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3BA3" w14:textId="77777777" w:rsidR="00201701" w:rsidRDefault="00201701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様式</w:t>
      </w:r>
    </w:p>
    <w:p w14:paraId="04B7819C" w14:textId="77777777" w:rsidR="00201701" w:rsidRDefault="00201701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0EF3E34B" w14:textId="77777777" w:rsidR="00201701" w:rsidRDefault="00201701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>
        <w:rPr>
          <w:rFonts w:ascii="Times New Roman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14:paraId="3D635F65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284F8843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E2B36FA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通報年月日　</w:t>
      </w:r>
      <w:r w:rsidR="003B2452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　月　日</w:t>
      </w:r>
    </w:p>
    <w:p w14:paraId="2AE8D6FC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</w:p>
    <w:p w14:paraId="418C43EF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住　所　　　：</w:t>
      </w:r>
    </w:p>
    <w:p w14:paraId="3D16FF1E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氏名又は名称：　</w:t>
      </w:r>
    </w:p>
    <w:p w14:paraId="3645ECD4" w14:textId="77777777" w:rsidR="00201701" w:rsidRDefault="00A72560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連絡先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01701"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339B4D12" w14:textId="77777777" w:rsidR="00A72560" w:rsidRPr="00A72560" w:rsidRDefault="00A72560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</w:rPr>
        <w:t>E-mail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67E86D06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AAB75F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14:paraId="7ED8749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4"/>
        </w:rPr>
        <w:t>(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第九管区海上保安本部長　経由</w:t>
      </w:r>
      <w:r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50FCCC98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D41CF0B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0B09B16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１．工事の名称　　</w:t>
      </w:r>
    </w:p>
    <w:p w14:paraId="023A566A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1311D58F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E3A9982" w14:textId="77777777" w:rsidR="00201701" w:rsidRDefault="00201701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２．工事の概要　　</w:t>
      </w:r>
    </w:p>
    <w:p w14:paraId="191FD07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748C4C13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454F6A9D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３．工事の期間　　</w:t>
      </w:r>
    </w:p>
    <w:p w14:paraId="12B9F0AA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0252654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E032AA2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４．場所及び区域　</w:t>
      </w:r>
    </w:p>
    <w:p w14:paraId="4A874F49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43F98A79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57420D76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５．計画機関　　</w:t>
      </w:r>
    </w:p>
    <w:p w14:paraId="1C0B48FA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14:paraId="77FB61E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</w:p>
    <w:p w14:paraId="01E6E463" w14:textId="77777777" w:rsidR="00A72560" w:rsidRPr="00A72560" w:rsidRDefault="00A72560" w:rsidP="00A72560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６．その他　　</w:t>
      </w:r>
      <w:r w:rsidRPr="00A72560">
        <w:rPr>
          <w:rFonts w:ascii="Times New Roman" w:hAnsi="Times New Roman" w:cs="ＭＳ 明朝" w:hint="eastAsia"/>
          <w:kern w:val="0"/>
          <w:sz w:val="24"/>
        </w:rPr>
        <w:t>・作業船の種類：</w:t>
      </w:r>
      <w:r w:rsidRPr="00A72560">
        <w:rPr>
          <w:rFonts w:ascii="Times New Roman" w:hAnsi="Times New Roman" w:cs="ＭＳ 明朝"/>
          <w:kern w:val="0"/>
          <w:sz w:val="24"/>
        </w:rPr>
        <w:t xml:space="preserve"> </w:t>
      </w:r>
    </w:p>
    <w:p w14:paraId="11D44FF5" w14:textId="77777777" w:rsidR="003C261A" w:rsidRDefault="00A72560" w:rsidP="00A72560">
      <w:pPr>
        <w:overflowPunct w:val="0"/>
        <w:adjustRightInd w:val="0"/>
        <w:spacing w:line="260" w:lineRule="exact"/>
        <w:ind w:firstLineChars="700" w:firstLine="1897"/>
        <w:textAlignment w:val="baseline"/>
        <w:rPr>
          <w:rFonts w:ascii="Times New Roman" w:hAnsi="Times New Roman" w:cs="ＭＳ 明朝"/>
          <w:kern w:val="0"/>
          <w:sz w:val="24"/>
        </w:rPr>
      </w:pPr>
      <w:r w:rsidRPr="00A72560">
        <w:rPr>
          <w:rFonts w:ascii="Times New Roman" w:hAnsi="Times New Roman" w:cs="ＭＳ 明朝" w:hint="eastAsia"/>
          <w:kern w:val="0"/>
          <w:sz w:val="24"/>
        </w:rPr>
        <w:t>・潜水士の有無：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190C2102" w14:textId="77777777" w:rsidR="00A72560" w:rsidRPr="00A72560" w:rsidRDefault="00A72560" w:rsidP="00A72560">
      <w:pPr>
        <w:overflowPunct w:val="0"/>
        <w:adjustRightInd w:val="0"/>
        <w:spacing w:line="260" w:lineRule="exact"/>
        <w:ind w:firstLineChars="700" w:firstLine="1897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A72560">
        <w:rPr>
          <w:rFonts w:ascii="Times New Roman" w:hAnsi="Times New Roman" w:cs="ＭＳ 明朝" w:hint="eastAsia"/>
          <w:kern w:val="0"/>
          <w:sz w:val="24"/>
        </w:rPr>
        <w:t>・警戒船の有無：</w:t>
      </w:r>
    </w:p>
    <w:p w14:paraId="015AFA49" w14:textId="77777777" w:rsidR="00A72560" w:rsidRPr="00A72560" w:rsidRDefault="00A72560" w:rsidP="003C261A">
      <w:pPr>
        <w:overflowPunct w:val="0"/>
        <w:adjustRightInd w:val="0"/>
        <w:spacing w:line="260" w:lineRule="exact"/>
        <w:ind w:firstLineChars="700" w:firstLine="1897"/>
        <w:textAlignment w:val="baseline"/>
        <w:rPr>
          <w:rFonts w:ascii="Times New Roman" w:hAnsi="Times New Roman" w:cs="ＭＳ 明朝"/>
          <w:kern w:val="0"/>
          <w:sz w:val="24"/>
        </w:rPr>
      </w:pPr>
      <w:r w:rsidRPr="00A72560">
        <w:rPr>
          <w:rFonts w:ascii="Times New Roman" w:hAnsi="Times New Roman" w:cs="ＭＳ 明朝" w:hint="eastAsia"/>
          <w:kern w:val="0"/>
          <w:sz w:val="24"/>
        </w:rPr>
        <w:t>・灯浮標等設置の状況：</w:t>
      </w:r>
      <w:r w:rsidRPr="00A72560">
        <w:rPr>
          <w:rFonts w:ascii="Times New Roman" w:hAnsi="Times New Roman" w:cs="ＭＳ 明朝"/>
          <w:kern w:val="0"/>
          <w:sz w:val="24"/>
        </w:rPr>
        <w:t xml:space="preserve"> </w:t>
      </w:r>
    </w:p>
    <w:p w14:paraId="1A406A9C" w14:textId="77777777" w:rsidR="00A72560" w:rsidRDefault="00A72560" w:rsidP="00A72560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A72560">
        <w:rPr>
          <w:rFonts w:ascii="Times New Roman" w:hAnsi="Times New Roman" w:cs="ＭＳ 明朝" w:hint="eastAsia"/>
          <w:kern w:val="0"/>
          <w:sz w:val="24"/>
        </w:rPr>
        <w:t xml:space="preserve">　　　　　　　</w:t>
      </w:r>
      <w:r>
        <w:rPr>
          <w:rFonts w:ascii="Times New Roman" w:hAnsi="Times New Roman" w:cs="ＭＳ 明朝" w:hint="eastAsia"/>
          <w:kern w:val="0"/>
          <w:sz w:val="24"/>
        </w:rPr>
        <w:t>・</w:t>
      </w:r>
    </w:p>
    <w:p w14:paraId="34469CF8" w14:textId="77777777" w:rsidR="003C261A" w:rsidRPr="00A72560" w:rsidRDefault="003C261A" w:rsidP="00A72560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・</w:t>
      </w:r>
    </w:p>
    <w:p w14:paraId="1400A136" w14:textId="0B26DACF" w:rsidR="00201701" w:rsidRDefault="000B7254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9B3C0A" wp14:editId="06BC9182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13970" r="10160" b="1460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3AEF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tblpX="7234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201701" w14:paraId="5586DB03" w14:textId="77777777" w:rsidTr="003B245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58" w:type="dxa"/>
          </w:tcPr>
          <w:p w14:paraId="77355EE8" w14:textId="77777777" w:rsidR="00201701" w:rsidRDefault="00201701" w:rsidP="003B2452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受付日</w:t>
            </w:r>
          </w:p>
        </w:tc>
      </w:tr>
      <w:tr w:rsidR="00201701" w14:paraId="029C199F" w14:textId="77777777" w:rsidTr="00721049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058" w:type="dxa"/>
          </w:tcPr>
          <w:p w14:paraId="318CD38A" w14:textId="77777777" w:rsidR="00201701" w:rsidRDefault="00201701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  <w:tr w:rsidR="00201701" w14:paraId="5586608A" w14:textId="77777777" w:rsidTr="003B24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8" w:type="dxa"/>
          </w:tcPr>
          <w:p w14:paraId="398F9CFD" w14:textId="77777777" w:rsidR="00201701" w:rsidRDefault="00201701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　担　当</w:t>
            </w:r>
          </w:p>
        </w:tc>
      </w:tr>
      <w:tr w:rsidR="00201701" w14:paraId="6EBF8B1D" w14:textId="77777777" w:rsidTr="003B245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058" w:type="dxa"/>
          </w:tcPr>
          <w:p w14:paraId="1F327BAE" w14:textId="77777777" w:rsidR="00201701" w:rsidRDefault="00201701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p w14:paraId="4548CD9F" w14:textId="77777777" w:rsidR="00201701" w:rsidRDefault="00201701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通報提出先</w:t>
      </w:r>
    </w:p>
    <w:p w14:paraId="150530CB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>95</w:t>
      </w:r>
      <w:r w:rsidR="00D15283">
        <w:rPr>
          <w:rFonts w:ascii="Times New Roman" w:hAnsi="Times New Roman" w:cs="ＭＳ 明朝" w:hint="eastAsia"/>
          <w:color w:val="000000"/>
          <w:kern w:val="0"/>
          <w:sz w:val="24"/>
        </w:rPr>
        <w:t>0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>-8543</w:t>
      </w:r>
    </w:p>
    <w:p w14:paraId="032DA208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住所：新潟市中央区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>美咲町１－２－１</w:t>
      </w:r>
    </w:p>
    <w:p w14:paraId="08ADCEEC" w14:textId="77777777" w:rsidR="005C34AE" w:rsidRDefault="00201701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="005C34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第九管区海上保安本部海洋情報部</w:t>
      </w:r>
    </w:p>
    <w:p w14:paraId="0EE7E831" w14:textId="77777777" w:rsidR="00201701" w:rsidRDefault="00201701" w:rsidP="003B2452">
      <w:pPr>
        <w:overflowPunct w:val="0"/>
        <w:adjustRightInd w:val="0"/>
        <w:spacing w:line="250" w:lineRule="exact"/>
        <w:ind w:firstLineChars="500" w:firstLine="1355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監理課情報係</w:t>
      </w:r>
    </w:p>
    <w:p w14:paraId="71C34999" w14:textId="13D914B5" w:rsidR="00201701" w:rsidRDefault="00201701">
      <w:pPr>
        <w:overflowPunct w:val="0"/>
        <w:adjustRightInd w:val="0"/>
        <w:spacing w:line="250" w:lineRule="exact"/>
        <w:textAlignment w:val="baseline"/>
        <w:outlineLvl w:val="0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C60CE2"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C60CE2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C60CE2"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>025-285-0118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>（内線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>2515</w:t>
      </w:r>
      <w:r w:rsidR="00B61BD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0B7254">
        <w:rPr>
          <w:noProof/>
        </w:rPr>
        <w:drawing>
          <wp:anchor distT="0" distB="0" distL="114300" distR="114300" simplePos="0" relativeHeight="251659264" behindDoc="1" locked="0" layoutInCell="1" allowOverlap="1" wp14:anchorId="075B1657" wp14:editId="382C3AD0">
            <wp:simplePos x="0" y="0"/>
            <wp:positionH relativeFrom="column">
              <wp:posOffset>1508760</wp:posOffset>
            </wp:positionH>
            <wp:positionV relativeFrom="paragraph">
              <wp:posOffset>133350</wp:posOffset>
            </wp:positionV>
            <wp:extent cx="1409700" cy="2286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B712C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C60CE2">
        <w:rPr>
          <w:rFonts w:ascii="Times New Roman" w:hAnsi="Times New Roman" w:cs="ＭＳ 明朝"/>
          <w:color w:val="000000"/>
          <w:kern w:val="0"/>
          <w:sz w:val="24"/>
        </w:rPr>
        <w:t>E-mail</w:t>
      </w:r>
    </w:p>
    <w:p w14:paraId="42618D82" w14:textId="77777777" w:rsidR="00201701" w:rsidRDefault="00201701" w:rsidP="00C60CE2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337E9D0D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1B5BD9FC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DC65F5B" w14:textId="77777777" w:rsidR="00721049" w:rsidRDefault="00721049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E44F27D" w14:textId="6A2BD5AD" w:rsidR="00201701" w:rsidRDefault="000B7254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4BEC1" wp14:editId="1FDFDCF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118225" cy="0"/>
                <wp:effectExtent l="15240" t="10795" r="10160" b="825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7AFE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8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NWm0drbAAAABgEAAA8AAABkcnMvZG93&#10;bnJldi54bWxMj81OwzAQhO9IvIO1SNyoU34iGuJUqAJOUInSct4mixPVXkex2waenkUc4Dgzq5lv&#10;y/nonTrQELvABqaTDBRxHZqOrYH12+PFLaiYkBt0gcnAJ0WYV6cnJRZNOPIrHVbJKinhWKCBNqW+&#10;0DrWLXmMk9ATS/YRBo9J5GB1M+BRyr3Tl1mWa48dy0KLPS1aqnervTewyLqXh+ele5r6r/Vu8462&#10;TktrzPnZeH8HKtGY/o7hB1/QoRKmbdhzE5UzII8kca9zUJLO8qsbUNtfQ1el/o9ffQM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VptHa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p w14:paraId="26176361" w14:textId="77777777" w:rsidR="00201701" w:rsidRDefault="00201701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6A4C3C07" w14:textId="77777777" w:rsidR="00201701" w:rsidRDefault="00201701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上記通報に係る工事作業は、</w:t>
      </w:r>
      <w:r w:rsidR="003B2452">
        <w:rPr>
          <w:rFonts w:ascii="ＭＳ 明朝" w:hint="eastAsia"/>
          <w:color w:val="000000"/>
          <w:kern w:val="0"/>
          <w:sz w:val="24"/>
        </w:rPr>
        <w:t>令和</w:t>
      </w:r>
      <w:r>
        <w:rPr>
          <w:rFonts w:ascii="ＭＳ 明朝" w:hint="eastAsia"/>
          <w:color w:val="000000"/>
          <w:kern w:val="0"/>
          <w:sz w:val="24"/>
        </w:rPr>
        <w:t xml:space="preserve">　年</w:t>
      </w:r>
      <w:r w:rsidR="003B2452"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int="eastAsia"/>
          <w:color w:val="000000"/>
          <w:kern w:val="0"/>
          <w:sz w:val="24"/>
        </w:rPr>
        <w:t>月　日に完了したので通知する。</w:t>
      </w:r>
    </w:p>
    <w:p w14:paraId="09A7D6CD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06E82C6D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通報者　　　　　　　　　　　　　　　　　　　　　　　　　受付印</w:t>
      </w:r>
    </w:p>
    <w:p w14:paraId="13FCFCAF" w14:textId="77777777" w:rsidR="00721049" w:rsidRDefault="0072104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6B768A0E" w14:textId="4C7F3F58" w:rsidR="00201701" w:rsidRDefault="000B7254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6BFF7" wp14:editId="2F78E894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6118225" cy="0"/>
                <wp:effectExtent l="15240" t="19050" r="19685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7DFA4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pt" to="481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" strokeweight="2.25pt"/>
            </w:pict>
          </mc:Fallback>
        </mc:AlternateContent>
      </w:r>
    </w:p>
    <w:sectPr w:rsidR="00201701">
      <w:pgSz w:w="11906" w:h="16838" w:code="9"/>
      <w:pgMar w:top="1144" w:right="1134" w:bottom="572" w:left="1134" w:header="851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C65B" w14:textId="77777777" w:rsidR="008027F7" w:rsidRDefault="008027F7" w:rsidP="00306826">
      <w:r>
        <w:separator/>
      </w:r>
    </w:p>
  </w:endnote>
  <w:endnote w:type="continuationSeparator" w:id="0">
    <w:p w14:paraId="7C1412C8" w14:textId="77777777" w:rsidR="008027F7" w:rsidRDefault="008027F7" w:rsidP="003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7B76" w14:textId="77777777" w:rsidR="008027F7" w:rsidRDefault="008027F7" w:rsidP="00306826">
      <w:r>
        <w:separator/>
      </w:r>
    </w:p>
  </w:footnote>
  <w:footnote w:type="continuationSeparator" w:id="0">
    <w:p w14:paraId="4B0DA604" w14:textId="77777777" w:rsidR="008027F7" w:rsidRDefault="008027F7" w:rsidP="0030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DA"/>
    <w:rsid w:val="000B7254"/>
    <w:rsid w:val="00201701"/>
    <w:rsid w:val="00306826"/>
    <w:rsid w:val="00384BE9"/>
    <w:rsid w:val="003B2452"/>
    <w:rsid w:val="003C261A"/>
    <w:rsid w:val="005C34AE"/>
    <w:rsid w:val="006E6177"/>
    <w:rsid w:val="00721049"/>
    <w:rsid w:val="008027F7"/>
    <w:rsid w:val="00833B0D"/>
    <w:rsid w:val="00A72560"/>
    <w:rsid w:val="00AF125F"/>
    <w:rsid w:val="00B61BDA"/>
    <w:rsid w:val="00C457B1"/>
    <w:rsid w:val="00C60CE2"/>
    <w:rsid w:val="00C97E6A"/>
    <w:rsid w:val="00CA1F2E"/>
    <w:rsid w:val="00D14267"/>
    <w:rsid w:val="00D15283"/>
    <w:rsid w:val="00D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82E3A"/>
  <w15:chartTrackingRefBased/>
  <w15:docId w15:val="{7ED193D2-B10B-4B83-9908-37EA2BBF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uiPriority w:val="99"/>
    <w:semiHidden/>
    <w:unhideWhenUsed/>
    <w:rsid w:val="00C97E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97E6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68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68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6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水路業務法第19条第1項に基づく通報について</vt:lpstr>
      <vt:lpstr>水路業務法第19条第1項に基づく通報について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水路業務法第19条第1項に基づく通報について</dc:title>
  <dc:subject/>
  <dc:creator>海上保安庁</dc:creator>
  <cp:keywords/>
  <cp:lastModifiedBy>岡田 武男</cp:lastModifiedBy>
  <cp:revision>2</cp:revision>
  <cp:lastPrinted>2012-07-06T06:36:00Z</cp:lastPrinted>
  <dcterms:created xsi:type="dcterms:W3CDTF">2021-12-17T01:15:00Z</dcterms:created>
  <dcterms:modified xsi:type="dcterms:W3CDTF">2021-12-17T01:15:00Z</dcterms:modified>
</cp:coreProperties>
</file>